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D" w:rsidP="003D4B5D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166E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1936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-2610/202</w:t>
      </w:r>
      <w:r w:rsidR="001C6B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3D4B5D" w:rsidRPr="000153D8" w:rsidP="003D4B5D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3D4B5D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3D4B5D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3D4B5D" w:rsidRPr="000153D8" w:rsidP="003D4B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  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15 июля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0CF0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10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О.В., </w:t>
      </w: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«Защита онлайн» к 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Дроновой Анастасии Викторовне, третье лицо ООО МКК «</w:t>
      </w:r>
      <w:r w:rsidR="00166EE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Платиза.ру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по договору займа, </w:t>
      </w: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7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167, </w:t>
      </w:r>
      <w:r w:rsidRPr="00633189" w:rsidR="006759A5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="003F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Гражданского процессуального кодекса Российской Федерации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3D4B5D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F150F7" w:rsidRPr="000153D8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4B5D" w:rsidRPr="000153D8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исковое заявление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«Защита онлайн»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>- удовлетворить.</w:t>
      </w:r>
    </w:p>
    <w:p w:rsidR="003D4B5D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Взыскать с</w:t>
      </w:r>
      <w:r w:rsidR="0038757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>Дроновой Анастасии Викторовны</w:t>
      </w:r>
      <w:r w:rsidRPr="000153D8" w:rsidR="003F0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5F6DE4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«Защита онлайн» 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(ОГРН </w:t>
      </w:r>
      <w:r w:rsidR="005F6DE4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 w:rsidR="005F6DE4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КПП </w:t>
      </w:r>
      <w:r w:rsidR="005F6DE4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0153D8" w:rsidR="00F15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займа 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5F6DE4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66EE5">
        <w:rPr>
          <w:rFonts w:ascii="Times New Roman" w:eastAsia="Times New Roman" w:hAnsi="Times New Roman" w:cs="Times New Roman"/>
          <w:sz w:val="27"/>
          <w:szCs w:val="27"/>
          <w:lang w:eastAsia="ru-RU"/>
        </w:rPr>
        <w:t>16.06.2024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заключенному с ООО МКК «</w:t>
      </w:r>
      <w:r w:rsidR="005F6DE4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за период с </w:t>
      </w:r>
      <w:r w:rsidR="00166EE5">
        <w:rPr>
          <w:rFonts w:ascii="Times New Roman" w:eastAsia="Times New Roman" w:hAnsi="Times New Roman" w:cs="Times New Roman"/>
          <w:sz w:val="27"/>
          <w:szCs w:val="27"/>
          <w:lang w:eastAsia="ru-RU"/>
        </w:rPr>
        <w:t>16.06.2024</w:t>
      </w:r>
      <w:r w:rsidR="008670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по </w:t>
      </w:r>
      <w:r w:rsidR="00166EE5">
        <w:rPr>
          <w:rFonts w:ascii="Times New Roman" w:eastAsia="Times New Roman" w:hAnsi="Times New Roman" w:cs="Times New Roman"/>
          <w:sz w:val="27"/>
          <w:szCs w:val="27"/>
          <w:lang w:eastAsia="ru-RU"/>
        </w:rPr>
        <w:t>19.09</w:t>
      </w:r>
      <w:r w:rsidR="00B969F5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</w:t>
      </w:r>
      <w:r w:rsidR="00166EE5">
        <w:rPr>
          <w:rFonts w:ascii="Times New Roman" w:eastAsia="Times New Roman" w:hAnsi="Times New Roman" w:cs="Times New Roman"/>
          <w:sz w:val="27"/>
          <w:szCs w:val="27"/>
          <w:lang w:eastAsia="ru-RU"/>
        </w:rPr>
        <w:t>20 700,00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руб., в том числе: </w:t>
      </w:r>
      <w:r w:rsidR="00166EE5">
        <w:rPr>
          <w:rFonts w:ascii="Times New Roman" w:eastAsia="Times New Roman" w:hAnsi="Times New Roman" w:cs="Times New Roman"/>
          <w:sz w:val="27"/>
          <w:szCs w:val="27"/>
          <w:lang w:eastAsia="ru-RU"/>
        </w:rPr>
        <w:t>9 000,00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сумма основного долга, </w:t>
      </w:r>
      <w:r w:rsidR="00166EE5">
        <w:rPr>
          <w:rFonts w:ascii="Times New Roman" w:eastAsia="Times New Roman" w:hAnsi="Times New Roman" w:cs="Times New Roman"/>
          <w:sz w:val="27"/>
          <w:szCs w:val="27"/>
          <w:lang w:eastAsia="ru-RU"/>
        </w:rPr>
        <w:t>11 098,54</w:t>
      </w:r>
      <w:r w:rsidRPr="000153D8" w:rsidR="006740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сумма процентов, </w:t>
      </w:r>
      <w:r w:rsidR="00166EE5">
        <w:rPr>
          <w:rFonts w:ascii="Times New Roman" w:eastAsia="Times New Roman" w:hAnsi="Times New Roman" w:cs="Times New Roman"/>
          <w:sz w:val="27"/>
          <w:szCs w:val="27"/>
          <w:lang w:eastAsia="ru-RU"/>
        </w:rPr>
        <w:t>601,46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сумма штрафов,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расходы по уплате государственной пошлины в размере </w:t>
      </w:r>
      <w:r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>4 000,00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</w:p>
    <w:p w:rsidR="00B969F5" w:rsidRPr="00352876" w:rsidP="00B969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69F5" w:rsidRPr="00352876" w:rsidP="00B969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10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B969F5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4B5D" w:rsidRPr="000153D8" w:rsidP="001C6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153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Е.П. Король </w:t>
      </w:r>
    </w:p>
    <w:p w:rsidR="002F59D5" w:rsidRPr="003D4B5D" w:rsidP="003D4B5D"/>
    <w:sectPr w:rsidSect="000153D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153D8"/>
    <w:rsid w:val="00083F2F"/>
    <w:rsid w:val="000D4974"/>
    <w:rsid w:val="00102084"/>
    <w:rsid w:val="001132EC"/>
    <w:rsid w:val="00166EE5"/>
    <w:rsid w:val="001C6526"/>
    <w:rsid w:val="001C6B70"/>
    <w:rsid w:val="0020109D"/>
    <w:rsid w:val="00212643"/>
    <w:rsid w:val="00215417"/>
    <w:rsid w:val="00246CD0"/>
    <w:rsid w:val="00271201"/>
    <w:rsid w:val="002E6263"/>
    <w:rsid w:val="002F59D5"/>
    <w:rsid w:val="002F674C"/>
    <w:rsid w:val="00352876"/>
    <w:rsid w:val="00385BC0"/>
    <w:rsid w:val="0038757B"/>
    <w:rsid w:val="003D4B5D"/>
    <w:rsid w:val="003F0CF0"/>
    <w:rsid w:val="0042585E"/>
    <w:rsid w:val="0056759D"/>
    <w:rsid w:val="005A3AC8"/>
    <w:rsid w:val="005F6DE4"/>
    <w:rsid w:val="00611DCF"/>
    <w:rsid w:val="00633189"/>
    <w:rsid w:val="006476AB"/>
    <w:rsid w:val="0064787F"/>
    <w:rsid w:val="00674028"/>
    <w:rsid w:val="006759A5"/>
    <w:rsid w:val="00686548"/>
    <w:rsid w:val="00705E88"/>
    <w:rsid w:val="007D64FE"/>
    <w:rsid w:val="007F1083"/>
    <w:rsid w:val="00856077"/>
    <w:rsid w:val="00862DD5"/>
    <w:rsid w:val="008639A3"/>
    <w:rsid w:val="00867018"/>
    <w:rsid w:val="008D0D11"/>
    <w:rsid w:val="00901425"/>
    <w:rsid w:val="00986195"/>
    <w:rsid w:val="009D7BC0"/>
    <w:rsid w:val="009F413C"/>
    <w:rsid w:val="00A9704D"/>
    <w:rsid w:val="00B969F5"/>
    <w:rsid w:val="00BA7162"/>
    <w:rsid w:val="00C354E8"/>
    <w:rsid w:val="00C5489D"/>
    <w:rsid w:val="00CC6B48"/>
    <w:rsid w:val="00D84919"/>
    <w:rsid w:val="00DA75B6"/>
    <w:rsid w:val="00E22E34"/>
    <w:rsid w:val="00E378B8"/>
    <w:rsid w:val="00F1453E"/>
    <w:rsid w:val="00F150F7"/>
    <w:rsid w:val="00F1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